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dziecko na ulicy?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potrzebują dodatkowej ochrony, gdy idą lub wracają pieszo do domu. Dowiedz się jak zadbać o dodatkowe bezpieczeństwo twojej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Opaski odblaskowe - bezpieczeństwo dziecka na ulicy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zawsze jest świadome przepisów jakie obowiązują pieszych na drodze. Mimo naszych największych starań, warto zadbać o dodatkowe bezpieczeństwo dziecka,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odblaskowe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Poznaj nasze wskazówki na dodatkową ochronę nieletniego w pobliżu dróg.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na ulicy - co mówi prawo?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43 ust. 1 ustawy mówi, że dziecko, które nie ukończyło 7 lat może korzystać z drogi tylko pod opieką osoby, która osiągnęła wiek co najmniej 10 lat. Nie dotyczy to strefy zamieszkania. W teorii więc dziecko, które ukończyło 7 lat może samodzielnie poruszać się po drodze w pobliżu domu, w innych przypadkach musi być pod okiem minimum dziecka powyżej 10 lat. Prawo nie zwalnia jednak rodziców, z dodatkowej troski o bezpieczeństwo dzieci, na przykład wyposażenia je w </w:t>
      </w:r>
      <w:r>
        <w:rPr>
          <w:rFonts w:ascii="calibri" w:hAnsi="calibri" w:eastAsia="calibri" w:cs="calibri"/>
          <w:sz w:val="24"/>
          <w:szCs w:val="24"/>
          <w:b/>
        </w:rPr>
        <w:t xml:space="preserve">opaski odblaskowe</w:t>
      </w:r>
      <w:r>
        <w:rPr>
          <w:rFonts w:ascii="calibri" w:hAnsi="calibri" w:eastAsia="calibri" w:cs="calibri"/>
          <w:sz w:val="24"/>
          <w:szCs w:val="24"/>
        </w:rPr>
        <w:t xml:space="preserve"> dla lepszej widoczności na ulicy.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Kamizelki, breloki, opaski odblaskowe.... jak zapewnić ochronę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różne sposoby na dodatkową ochronę dziecka. Najprostszym sposobem jest zaopatrzenie je w odblaskowe elementy,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opaski odblaskowe</w:t>
      </w:r>
      <w:r>
        <w:rPr>
          <w:rFonts w:ascii="calibri" w:hAnsi="calibri" w:eastAsia="calibri" w:cs="calibri"/>
          <w:sz w:val="24"/>
          <w:szCs w:val="24"/>
        </w:rPr>
        <w:t xml:space="preserve">, maskotki, kamizelki i wiele innych. Jeszcze lepiej, będzie, gdy umieścimy na nich nadruk z danymi kontaktowymi, w razie gdyby dziecko się zgubiło. Jeśli twoja pociecha posiada telefon, możesz zainstalować aplikację z nawigacją dla rodziców, dzięki której będziesz wiedzieć, gdzie twoje dziecko się w danym momencie znajduje.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samozaciskowe-opaski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2026-04-02T23:45:48+02:00</dcterms:created>
  <dcterms:modified xsi:type="dcterms:W3CDTF">2026-04-02T23:45:48+02:00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