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naszym zdaniem odblaski do biegania to ważny gadżet?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naszym zdaniem odblaski do biegania to ważny gadżet.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podczas uprawiania sportu? Odblaski do biegania!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produktów, które zostały stworzone po to by każdy sportowiec zarówno ten profesjonalny jak i hobbystyczny mógł czuć się bezpiecznie podczas uprawiania wybranej przez ciebie dyscypliny sportu. Jednym z takich produktów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odblaski do biegania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odblaski są potrzebne?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jesteśmy osobami, które często biegają, bądź też jeżdżą na rowerze czy też że na rolkach blisko jezdni tym bardziej powinniśmy zadbać o to by wszyscy uczestnicy ruchu drogowego mogli nas zauważyć z odpowiedniej odległości. By tak było przydatne będą </w:t>
      </w:r>
      <w:r>
        <w:rPr>
          <w:rFonts w:ascii="calibri" w:hAnsi="calibri" w:eastAsia="calibri" w:cs="calibri"/>
          <w:sz w:val="24"/>
          <w:szCs w:val="24"/>
          <w:b/>
        </w:rPr>
        <w:t xml:space="preserve">odblaski do biegania</w:t>
      </w:r>
      <w:r>
        <w:rPr>
          <w:rFonts w:ascii="calibri" w:hAnsi="calibri" w:eastAsia="calibri" w:cs="calibri"/>
          <w:sz w:val="24"/>
          <w:szCs w:val="24"/>
        </w:rPr>
        <w:t xml:space="preserve">, bądź też odzież z odblaskowymi elementami. Pamiętajmy jednak by za każdym razem, również w dzień, używać odblasków. Szczególnie jeżeli zamierzamy biegać poza terenem zabudowanym, gdzie posiadanie odblasków jest warunkowane prawem!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odblaski do biegania czy na rower?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odblaski do biegania</w:t>
      </w:r>
      <w:r>
        <w:rPr>
          <w:rFonts w:ascii="calibri" w:hAnsi="calibri" w:eastAsia="calibri" w:cs="calibri"/>
          <w:sz w:val="24"/>
          <w:szCs w:val="24"/>
        </w:rPr>
        <w:t xml:space="preserve"> dla siebie bądź dla dzieci czy też naklejki odblaskowe bądź kamizelki? Zapewniamy że szeroki wybór tychże produktów znajdziesz oczywiście w internecie. Jednym ze sklepów online, który oferuje szeroki zakres asortymentu odblaskowego jest sklep internetowy odblaski 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blaski.net.pl/kategoria-produktu/odblaski-dla-uprawiajacych-spor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2025-12-14T12:26:55+01:00</dcterms:created>
  <dcterms:modified xsi:type="dcterms:W3CDTF">2025-12-14T12:26:55+01:00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